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4F08E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77FD60A2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711A04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Copyright (c) 2014-2018 Intel Corporation</w:t>
      </w:r>
    </w:p>
    <w:p w14:paraId="63FFEC55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1A73C2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DD7D57B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C25C133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F71A27B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5734AAF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304FB1B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1222B5A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E5EEF1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E0C65D3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CAB1410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2D7D6F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E31DA12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987E112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CD2452F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9B4E727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C149D28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DDDE723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74F92139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7C7D1F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================================================================================</w:t>
      </w:r>
    </w:p>
    <w:p w14:paraId="06D8DA05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30976E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Copyright (C) 2012, 2013 Cisco Systems</w:t>
      </w:r>
    </w:p>
    <w:p w14:paraId="0B2E37D9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7212DFE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EE188E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2F30CAAA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</w:t>
      </w:r>
    </w:p>
    <w:p w14:paraId="7DDBB5BE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files (the "Software"), to deal in the Software without</w:t>
      </w:r>
    </w:p>
    <w:p w14:paraId="70D83FFE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restriction, including without limitation the rights to use,</w:t>
      </w:r>
    </w:p>
    <w:p w14:paraId="331BEAC9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copy, modify, merge, publish, distribute, sublicense, and/or</w:t>
      </w:r>
    </w:p>
    <w:p w14:paraId="510AF011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sell copies of the Software, and to permit persons to whom the</w:t>
      </w:r>
    </w:p>
    <w:p w14:paraId="2BA8AE38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</w:t>
      </w:r>
    </w:p>
    <w:p w14:paraId="01305F5B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conditions:</w:t>
      </w:r>
    </w:p>
    <w:p w14:paraId="37C6E4B3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407B2C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8C22B9E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6C0FFDB3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84A9CC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4872D4FF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</w:t>
      </w:r>
    </w:p>
    <w:p w14:paraId="786204F6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OF MERCHANTABILITY, FITNESS FOR A PARTICULAR PURPOSE AND</w:t>
      </w:r>
    </w:p>
    <w:p w14:paraId="636558C3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NONINFRINGEMENT.  IN NO EVENT SHALL THE AUTHORS OR COPYRIGHT</w:t>
      </w:r>
    </w:p>
    <w:p w14:paraId="420B135F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HOLDERS BE LIABLE FOR ANY CLAIM, DAMAGES OR OTHER LIABILITY,</w:t>
      </w:r>
    </w:p>
    <w:p w14:paraId="3DF2F7E2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TORT OR OTHERWISE, ARISING</w:t>
      </w:r>
    </w:p>
    <w:p w14:paraId="2D1C60CF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</w:t>
      </w:r>
    </w:p>
    <w:p w14:paraId="34BAB885" w14:textId="77777777" w:rsidR="00E76F87" w:rsidRPr="00E76F87" w:rsidRDefault="00E76F87" w:rsidP="00E76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F87">
        <w:rPr>
          <w:rFonts w:ascii="Courier New" w:eastAsia="Times New Roman" w:hAnsi="Courier New" w:cs="Courier New"/>
          <w:color w:val="000000"/>
          <w:sz w:val="20"/>
          <w:szCs w:val="20"/>
        </w:rPr>
        <w:t>OTHER DEALINGS IN THE SOFTWARE.</w:t>
      </w:r>
    </w:p>
    <w:p w14:paraId="62F3897D" w14:textId="77777777" w:rsidR="00D16838" w:rsidRDefault="00D16838"/>
    <w:sectPr w:rsidR="00D168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F87"/>
    <w:rsid w:val="00D16838"/>
    <w:rsid w:val="00E7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6E731"/>
  <w15:chartTrackingRefBased/>
  <w15:docId w15:val="{A7E537E3-EC63-40A2-9BCA-8F974B153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6F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6F8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6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1913</Characters>
  <DocSecurity>0</DocSecurity>
  <Lines>15</Lines>
  <Paragraphs>4</Paragraphs>
  <ScaleCrop>false</ScaleCrop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2022-10-26T17:41:00Z</dcterms:created>
  <dcterms:modified xsi:type="dcterms:W3CDTF">2022-10-26T17:41:00Z</dcterms:modified>
</cp:coreProperties>
</file>